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jc w:val="start"/>
        <w:rPr>
          <w:rStyle w:val="Strong"/>
          <w:rFonts w:ascii="Liberation Sans" w:hAnsi="Liberation Sans"/>
          <w:b w:val="false"/>
          <w:bCs w:val="false"/>
          <w:sz w:val="24"/>
          <w:szCs w:val="24"/>
        </w:rPr>
      </w:pPr>
      <w:r>
        <w:rPr/>
        <w:drawing>
          <wp:anchor behindDoc="0" distT="0" distB="0" distL="0" distR="0" simplePos="0" locked="0" layoutInCell="0" allowOverlap="1" relativeHeight="2">
            <wp:simplePos x="0" y="0"/>
            <wp:positionH relativeFrom="column">
              <wp:posOffset>2989580</wp:posOffset>
            </wp:positionH>
            <wp:positionV relativeFrom="paragraph">
              <wp:posOffset>-417830</wp:posOffset>
            </wp:positionV>
            <wp:extent cx="3291205" cy="641985"/>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3291205" cy="641985"/>
                    </a:xfrm>
                    <a:prstGeom prst="rect">
                      <a:avLst/>
                    </a:prstGeom>
                    <a:noFill/>
                  </pic:spPr>
                </pic:pic>
              </a:graphicData>
            </a:graphic>
          </wp:anchor>
        </w:drawing>
      </w:r>
    </w:p>
    <w:p>
      <w:pPr>
        <w:pStyle w:val="BodyText"/>
        <w:bidi w:val="0"/>
        <w:jc w:val="start"/>
        <w:rPr/>
      </w:pPr>
      <w:r>
        <w:rPr>
          <w:rStyle w:val="Strong"/>
          <w:rFonts w:ascii="Liberation Sans" w:hAnsi="Liberation Sans"/>
          <w:b w:val="false"/>
          <w:bCs w:val="false"/>
          <w:sz w:val="24"/>
          <w:szCs w:val="24"/>
        </w:rPr>
        <w:t>PRESSEMITTEILUNG</w:t>
      </w:r>
    </w:p>
    <w:p>
      <w:pPr>
        <w:pStyle w:val="BodyText"/>
        <w:bidi w:val="0"/>
        <w:jc w:val="start"/>
        <w:rPr>
          <w:rStyle w:val="Strong"/>
          <w:rFonts w:ascii="Liberation Sans" w:hAnsi="Liberation Sans"/>
          <w:sz w:val="24"/>
          <w:szCs w:val="24"/>
        </w:rPr>
      </w:pPr>
      <w:r>
        <w:rPr/>
      </w:r>
    </w:p>
    <w:p>
      <w:pPr>
        <w:pStyle w:val="BodyText"/>
        <w:bidi w:val="0"/>
        <w:spacing w:lineRule="auto" w:line="276" w:before="0" w:after="140"/>
        <w:jc w:val="start"/>
        <w:rPr/>
      </w:pPr>
      <w:r>
        <w:rPr>
          <w:rStyle w:val="Strong"/>
          <w:rFonts w:ascii="Liberation Sans" w:hAnsi="Liberation Sans"/>
        </w:rPr>
        <w:t>Familienarbeit sichtbar machen – Kinderreiche Familien fordern politische Anerkennung und echte Wahlfreiheit</w:t>
      </w:r>
    </w:p>
    <w:p>
      <w:pPr>
        <w:pStyle w:val="BodyText"/>
        <w:bidi w:val="0"/>
        <w:jc w:val="both"/>
        <w:rPr/>
      </w:pPr>
      <w:r>
        <w:rPr>
          <w:rStyle w:val="Emphasis"/>
          <w:rFonts w:ascii="Liberation Sans" w:hAnsi="Liberation Sans"/>
        </w:rPr>
        <w:t xml:space="preserve">Mönchengladbach, den </w:t>
      </w:r>
      <w:r>
        <w:rPr>
          <w:rStyle w:val="Emphasis"/>
          <w:rFonts w:ascii="Liberation Sans" w:hAnsi="Liberation Sans"/>
        </w:rPr>
        <w:t>29</w:t>
      </w:r>
      <w:r>
        <w:rPr>
          <w:rStyle w:val="Emphasis"/>
          <w:rFonts w:ascii="Liberation Sans" w:hAnsi="Liberation Sans"/>
        </w:rPr>
        <w:t xml:space="preserve">. Oktober 2025. </w:t>
      </w:r>
      <w:r>
        <w:rPr>
          <w:rStyle w:val="Emphasis"/>
          <w:rFonts w:ascii="Liberation Sans" w:hAnsi="Liberation Sans"/>
          <w:i w:val="false"/>
          <w:iCs w:val="false"/>
        </w:rPr>
        <w:t>Anlässlich des internationalen Tages für Pflege und Unterstützung fordert d</w:t>
      </w:r>
      <w:r>
        <w:rPr>
          <w:rFonts w:ascii="Liberation Sans" w:hAnsi="Liberation Sans"/>
          <w:i w:val="false"/>
          <w:iCs w:val="false"/>
        </w:rPr>
        <w:t>er</w:t>
      </w:r>
      <w:r>
        <w:rPr>
          <w:rFonts w:ascii="Liberation Sans" w:hAnsi="Liberation Sans"/>
        </w:rPr>
        <w:t xml:space="preserve"> Verband kinderreicher Familien Deutschland e.V. </w:t>
      </w:r>
      <w:r>
        <w:rPr>
          <w:rFonts w:ascii="Liberation Sans" w:hAnsi="Liberation Sans"/>
        </w:rPr>
        <w:t>(KRFD)</w:t>
      </w:r>
      <w:r>
        <w:rPr>
          <w:rFonts w:ascii="Liberation Sans" w:hAnsi="Liberation Sans"/>
        </w:rPr>
        <w:t xml:space="preserve"> eine stärkere gesellschaftliche und politische Anerkennung unbezahlter Familienarbeit. Diese Arbeit ist das Rückgrat unserer Gesellschaft – sie wird </w:t>
      </w:r>
      <w:r>
        <w:rPr>
          <w:rFonts w:ascii="Liberation Sans" w:hAnsi="Liberation Sans"/>
        </w:rPr>
        <w:t>jedoch</w:t>
      </w:r>
      <w:r>
        <w:rPr>
          <w:rFonts w:ascii="Liberation Sans" w:hAnsi="Liberation Sans"/>
        </w:rPr>
        <w:t xml:space="preserve"> zu selten gesehen, nicht ausreichend wertgeschätzt und schon gar nicht gerecht verteilt.</w:t>
      </w:r>
    </w:p>
    <w:p>
      <w:pPr>
        <w:pStyle w:val="BodyText"/>
        <w:bidi w:val="0"/>
        <w:jc w:val="both"/>
        <w:rPr>
          <w:rFonts w:ascii="Liberation Sans" w:hAnsi="Liberation Sans"/>
        </w:rPr>
      </w:pPr>
      <w:r>
        <w:rPr>
          <w:rFonts w:ascii="Liberation Sans" w:hAnsi="Liberation Sans"/>
        </w:rPr>
        <w:t xml:space="preserve">Aktuelle Daten des Statistischen Bundesamts zeigen, dass Frauen täglich rund vier Stunden unbezahlte Arbeit leisten, Männer etwa </w:t>
      </w:r>
      <w:r>
        <w:rPr>
          <w:rFonts w:ascii="Liberation Sans" w:hAnsi="Liberation Sans"/>
        </w:rPr>
        <w:t>drei</w:t>
      </w:r>
      <w:r>
        <w:rPr>
          <w:rFonts w:ascii="Liberation Sans" w:hAnsi="Liberation Sans"/>
        </w:rPr>
        <w:t xml:space="preserve">. In Familien mit Kindern sind die Zahlen noch </w:t>
      </w:r>
      <w:r>
        <w:rPr>
          <w:rFonts w:ascii="Liberation Sans" w:hAnsi="Liberation Sans"/>
        </w:rPr>
        <w:t>deutlicher</w:t>
      </w:r>
      <w:r>
        <w:rPr>
          <w:rFonts w:ascii="Liberation Sans" w:hAnsi="Liberation Sans"/>
        </w:rPr>
        <w:t>: Mütter arbeiten im Schnitt fast 40 Stunden pro Woche unbezahlt, Väter etwa 25. Zählt man bezahlte und unbezahlte Arbeit zusammen, ergibt sich jedoch ein bemerkenswertes Bild: Mütter und Väter leisten nahezu gleich viel – rund 59 Stunden pro Woche. Der Unterschied liegt also nicht in der Arbeitsbelastung, sondern in der Art der Aufgaben.</w:t>
      </w:r>
    </w:p>
    <w:p>
      <w:pPr>
        <w:pStyle w:val="BodyText"/>
        <w:bidi w:val="0"/>
        <w:jc w:val="both"/>
        <w:rPr>
          <w:rFonts w:ascii="Liberation Sans" w:hAnsi="Liberation Sans"/>
        </w:rPr>
      </w:pPr>
      <w:r>
        <w:rPr>
          <w:rFonts w:ascii="Liberation Sans" w:hAnsi="Liberation Sans"/>
        </w:rPr>
        <w:t>„</w:t>
      </w:r>
      <w:r>
        <w:rPr>
          <w:rFonts w:ascii="Liberation Sans" w:hAnsi="Liberation Sans"/>
        </w:rPr>
        <w:t xml:space="preserve">Unbezahlte Arbeit ist unsichtbar, aber unverzichtbar“, betont Dr. Elisabeth Müller, Vorsitzende des Verbandes kinderreicher Familien Deutschland e.V. „Ohne die tagtägliche Fürsorge, Pflege, Organisation und emotionale Arbeit in den Familien würde dieses Land stillstehen. Diese Leistung muss endlich als gesellschaftlich gleichwertige Arbeit anerkannt werden.“ In kinderreichen Familien ist die Zeitplanung oft minutiös. Eine </w:t>
      </w:r>
      <w:r>
        <w:rPr>
          <w:rFonts w:ascii="Liberation Sans" w:hAnsi="Liberation Sans"/>
        </w:rPr>
        <w:t xml:space="preserve">vierfache </w:t>
      </w:r>
      <w:r>
        <w:rPr>
          <w:rFonts w:ascii="Liberation Sans" w:hAnsi="Liberation Sans"/>
        </w:rPr>
        <w:t xml:space="preserve">Mutter  </w:t>
      </w:r>
      <w:r>
        <w:rPr>
          <w:rFonts w:ascii="Liberation Sans" w:hAnsi="Liberation Sans"/>
        </w:rPr>
        <w:t>bringt es auf den Punkt</w:t>
      </w:r>
      <w:r>
        <w:rPr>
          <w:rFonts w:ascii="Liberation Sans" w:hAnsi="Liberation Sans"/>
        </w:rPr>
        <w:t>: „Mein Tag hat 18 Stunden, bezahlt werde ich für sechs davon. Der Rest passiert, weil es sonst niemand tut.“</w:t>
      </w:r>
    </w:p>
    <w:p>
      <w:pPr>
        <w:pStyle w:val="BodyText"/>
        <w:bidi w:val="0"/>
        <w:jc w:val="both"/>
        <w:rPr>
          <w:rFonts w:ascii="Liberation Sans" w:hAnsi="Liberation Sans"/>
        </w:rPr>
      </w:pPr>
      <w:r>
        <w:rPr>
          <w:rFonts w:ascii="Liberation Sans" w:hAnsi="Liberation Sans"/>
        </w:rPr>
        <w:t>D</w:t>
      </w:r>
      <w:r>
        <w:rPr>
          <w:rFonts w:ascii="Liberation Sans" w:hAnsi="Liberation Sans"/>
        </w:rPr>
        <w:t>er Verband plädiert</w:t>
      </w:r>
      <w:r>
        <w:rPr>
          <w:rFonts w:ascii="Liberation Sans" w:hAnsi="Liberation Sans"/>
        </w:rPr>
        <w:t xml:space="preserve"> deshalb </w:t>
      </w:r>
      <w:r>
        <w:rPr>
          <w:rFonts w:ascii="Liberation Sans" w:hAnsi="Liberation Sans"/>
        </w:rPr>
        <w:t xml:space="preserve">dafür, dass </w:t>
      </w:r>
      <w:r>
        <w:rPr>
          <w:rFonts w:ascii="Liberation Sans" w:hAnsi="Liberation Sans"/>
        </w:rPr>
        <w:t xml:space="preserve">Familien </w:t>
      </w:r>
      <w:r>
        <w:rPr>
          <w:rFonts w:ascii="Liberation Sans" w:hAnsi="Liberation Sans"/>
        </w:rPr>
        <w:t>eine</w:t>
      </w:r>
      <w:r>
        <w:rPr>
          <w:rFonts w:ascii="Liberation Sans" w:hAnsi="Liberation Sans"/>
        </w:rPr>
        <w:t xml:space="preserve"> echte Wahlfreiheit </w:t>
      </w:r>
      <w:r>
        <w:rPr>
          <w:rFonts w:ascii="Liberation Sans" w:hAnsi="Liberation Sans"/>
        </w:rPr>
        <w:t>brauchen.</w:t>
      </w:r>
      <w:r>
        <w:rPr>
          <w:rFonts w:ascii="Liberation Sans" w:hAnsi="Liberation Sans"/>
        </w:rPr>
        <w:t xml:space="preserve"> </w:t>
      </w:r>
      <w:r>
        <w:rPr>
          <w:rFonts w:ascii="Liberation Sans" w:hAnsi="Liberation Sans"/>
        </w:rPr>
        <w:t xml:space="preserve">Die </w:t>
      </w:r>
      <w:r>
        <w:rPr>
          <w:rFonts w:ascii="Liberation Sans" w:hAnsi="Liberation Sans"/>
        </w:rPr>
        <w:t xml:space="preserve">Politik </w:t>
      </w:r>
      <w:r>
        <w:rPr>
          <w:rFonts w:ascii="Liberation Sans" w:hAnsi="Liberation Sans"/>
        </w:rPr>
        <w:t>ist gut beraten,</w:t>
      </w:r>
      <w:r>
        <w:rPr>
          <w:rFonts w:ascii="Liberation Sans" w:hAnsi="Liberation Sans"/>
        </w:rPr>
        <w:t xml:space="preserve"> endlich Rahmenbedingungen </w:t>
      </w:r>
      <w:r>
        <w:rPr>
          <w:rFonts w:ascii="Liberation Sans" w:hAnsi="Liberation Sans"/>
        </w:rPr>
        <w:t xml:space="preserve">zu </w:t>
      </w:r>
      <w:r>
        <w:rPr>
          <w:rFonts w:ascii="Liberation Sans" w:hAnsi="Liberation Sans"/>
        </w:rPr>
        <w:t xml:space="preserve">schaffen, die individuelle Lösungen ermöglichen – durch flexible Arbeitszeiten, verlässliche Kinder- und Pflegebetreuung sowie eine faire Anerkennung der Sorgearbeit in den Sozialsystemen. „Solange unbezahlte Familienarbeit unsichtbar bleibt, bleibt Gleichstellung eine Illusion“, </w:t>
      </w:r>
      <w:r>
        <w:rPr>
          <w:rFonts w:ascii="Liberation Sans" w:hAnsi="Liberation Sans"/>
        </w:rPr>
        <w:t>so. Dr. Müller</w:t>
      </w:r>
      <w:r>
        <w:rPr>
          <w:rFonts w:ascii="Liberation Sans" w:hAnsi="Liberation Sans"/>
        </w:rPr>
        <w:t xml:space="preserve">. „Es braucht ein Umdenken – weg von der Idee, dass nur Erwerbsarbeit Wert schafft, hin zu einer Gesellschaft, die </w:t>
      </w:r>
      <w:r>
        <w:rPr>
          <w:rFonts w:ascii="Liberation Sans" w:hAnsi="Liberation Sans"/>
        </w:rPr>
        <w:t>Erziehung und Pflege</w:t>
      </w:r>
      <w:r>
        <w:rPr>
          <w:rFonts w:ascii="Liberation Sans" w:hAnsi="Liberation Sans"/>
        </w:rPr>
        <w:t xml:space="preserve"> als das begreift, was sie ist: </w:t>
      </w:r>
      <w:r>
        <w:rPr>
          <w:rFonts w:ascii="Liberation Sans" w:hAnsi="Liberation Sans"/>
        </w:rPr>
        <w:t xml:space="preserve">eine </w:t>
      </w:r>
      <w:r>
        <w:rPr>
          <w:rFonts w:ascii="Liberation Sans" w:hAnsi="Liberation Sans"/>
        </w:rPr>
        <w:t>Lebensleistung.“</w:t>
      </w:r>
    </w:p>
    <w:p>
      <w:pPr>
        <w:pStyle w:val="BodyText"/>
        <w:bidi w:val="0"/>
        <w:jc w:val="both"/>
        <w:rPr>
          <w:rStyle w:val="Strong"/>
          <w:rFonts w:ascii="Liberation Sans" w:hAnsi="Liberation Sans"/>
          <w:color w:val="000000"/>
          <w:sz w:val="24"/>
          <w:szCs w:val="24"/>
          <w:shd w:fill="auto" w:val="clear"/>
        </w:rPr>
      </w:pPr>
      <w:r>
        <w:rPr/>
      </w:r>
      <w:r>
        <w:br w:type="page"/>
      </w:r>
    </w:p>
    <w:p>
      <w:pPr>
        <w:pStyle w:val="BodyText"/>
        <w:bidi w:val="0"/>
        <w:jc w:val="both"/>
        <w:rPr/>
      </w:pPr>
      <w:r>
        <w:rPr>
          <w:rStyle w:val="Strong"/>
          <w:rFonts w:ascii="Liberation sans" w:hAnsi="Liberation sans"/>
          <w:color w:val="000000"/>
          <w:sz w:val="24"/>
          <w:szCs w:val="24"/>
          <w:shd w:fill="auto" w:val="clear"/>
        </w:rPr>
        <w:t>Weitere Informationen:</w:t>
      </w:r>
    </w:p>
    <w:p>
      <w:pPr>
        <w:pStyle w:val="BodyText"/>
        <w:bidi w:val="0"/>
        <w:jc w:val="both"/>
        <w:rPr/>
      </w:pPr>
      <w:hyperlink r:id="rId3" w:tgtFrame="_blank">
        <w:r>
          <w:rPr>
            <w:rStyle w:val="Strong"/>
            <w:rFonts w:ascii="Liberation sans" w:hAnsi="Liberation sans"/>
            <w:b w:val="false"/>
            <w:i w:val="false"/>
            <w:caps w:val="false"/>
            <w:smallCaps w:val="false"/>
            <w:color w:val="0000FF"/>
            <w:spacing w:val="0"/>
            <w:sz w:val="24"/>
            <w:szCs w:val="24"/>
            <w:u w:val="single"/>
            <w:shd w:fill="auto" w:val="clear"/>
          </w:rPr>
          <w:t>https://www.un.org/en/observances/care-and-support-day</w:t>
        </w:r>
      </w:hyperlink>
    </w:p>
    <w:p>
      <w:pPr>
        <w:pStyle w:val="BodyText"/>
        <w:bidi w:val="0"/>
        <w:jc w:val="both"/>
        <w:rPr/>
      </w:pPr>
      <w:hyperlink r:id="rId4" w:tgtFrame="_blank">
        <w:r>
          <w:rPr>
            <w:rStyle w:val="Hyperlink"/>
            <w:rFonts w:ascii="Liberation sans" w:hAnsi="Liberation sans"/>
            <w:b/>
            <w:b w:val="false"/>
            <w:bCs/>
            <w:i w:val="false"/>
            <w:caps w:val="false"/>
            <w:smallCaps w:val="false"/>
            <w:color w:val="0000FF"/>
            <w:spacing w:val="0"/>
            <w:sz w:val="24"/>
            <w:szCs w:val="24"/>
            <w:u w:val="single"/>
            <w:shd w:fill="auto" w:val="clear"/>
          </w:rPr>
          <w:t>https://www.destatis.de/DE/Themen/Gesellschaft-Umwelt/Einkommen-Konsum-Lebensbedingungen/Zeitverwendung/Tabellen/erwerbsarbeit-unbezahlte-arbeit-geschlecht-zve.html?nn=210184</w:t>
        </w:r>
      </w:hyperlink>
    </w:p>
    <w:p>
      <w:pPr>
        <w:pStyle w:val="BodyText"/>
        <w:widowControl/>
        <w:pBdr/>
        <w:bidi w:val="0"/>
        <w:spacing w:before="0" w:after="0"/>
        <w:ind w:hanging="0" w:start="0" w:end="0"/>
        <w:jc w:val="both"/>
        <w:rPr>
          <w:rFonts w:ascii="Liberation Sans" w:hAnsi="Liberation Sans"/>
          <w:color w:val="000000"/>
          <w:sz w:val="24"/>
        </w:rPr>
      </w:pPr>
      <w:hyperlink r:id="rId5" w:tgtFrame="_blank">
        <w:r>
          <w:rPr>
            <w:rStyle w:val="Hyperlink"/>
            <w:rFonts w:ascii="Liberation sans" w:hAnsi="Liberation sans"/>
            <w:b w:val="false"/>
            <w:i w:val="false"/>
            <w:caps w:val="false"/>
            <w:smallCaps w:val="false"/>
            <w:color w:val="0000FF"/>
            <w:spacing w:val="0"/>
            <w:sz w:val="24"/>
            <w:szCs w:val="24"/>
            <w:u w:val="single"/>
          </w:rPr>
          <w:t>https://www.destatis.de/DE/Themen/Gesellschaft-Umwelt/Einkommen-Konsum-Lebensbedingungen/Zeitverwendung/Tabellen/arbeit-muetter-vaeter-zve.html?nn=210184</w:t>
        </w:r>
      </w:hyperlink>
    </w:p>
    <w:p>
      <w:pPr>
        <w:pStyle w:val="BodyText"/>
        <w:bidi w:val="0"/>
        <w:jc w:val="both"/>
        <w:rPr>
          <w:rStyle w:val="Strong"/>
          <w:rFonts w:ascii="Liberation sans" w:hAnsi="Liberation sans"/>
          <w:color w:val="000000"/>
          <w:sz w:val="24"/>
          <w:szCs w:val="24"/>
          <w:shd w:fill="auto" w:val="clear"/>
        </w:rPr>
      </w:pPr>
      <w:r>
        <w:rPr/>
      </w:r>
    </w:p>
    <w:p>
      <w:pPr>
        <w:pStyle w:val="BodyText"/>
        <w:bidi w:val="0"/>
        <w:spacing w:lineRule="auto" w:line="240" w:before="0" w:after="0"/>
        <w:jc w:val="start"/>
        <w:rPr/>
      </w:pPr>
      <w:r>
        <w:rPr>
          <w:rStyle w:val="Strong"/>
          <w:rFonts w:ascii="Liberation sans" w:hAnsi="Liberation sans"/>
          <w:color w:val="000000"/>
          <w:sz w:val="24"/>
          <w:szCs w:val="24"/>
          <w:shd w:fill="auto" w:val="clear"/>
        </w:rPr>
        <w:t>Ü</w:t>
      </w:r>
      <w:r>
        <w:rPr>
          <w:rStyle w:val="Strong"/>
          <w:rFonts w:ascii="Liberation sans" w:hAnsi="Liberation sans"/>
          <w:color w:val="000000"/>
          <w:sz w:val="24"/>
          <w:szCs w:val="24"/>
          <w:shd w:fill="auto" w:val="clear"/>
        </w:rPr>
        <w:t>ber den Verband kinderreicher Familien Deutschland e.V.</w:t>
      </w:r>
    </w:p>
    <w:p>
      <w:pPr>
        <w:pStyle w:val="BodyText"/>
        <w:bidi w:val="0"/>
        <w:spacing w:lineRule="auto" w:line="240" w:before="0" w:after="0"/>
        <w:jc w:val="start"/>
        <w:rPr>
          <w:rStyle w:val="Strong"/>
          <w:rFonts w:ascii="Liberation sans" w:hAnsi="Liberation sans"/>
          <w:color w:val="000000"/>
          <w:sz w:val="24"/>
          <w:szCs w:val="24"/>
          <w:shd w:fill="auto" w:val="clear"/>
        </w:rPr>
      </w:pPr>
      <w:r>
        <w:rPr/>
      </w:r>
    </w:p>
    <w:p>
      <w:pPr>
        <w:pStyle w:val="BodyText"/>
        <w:bidi w:val="0"/>
        <w:spacing w:lineRule="auto" w:line="240" w:before="0" w:after="0"/>
        <w:jc w:val="both"/>
        <w:rPr>
          <w:rFonts w:ascii="arial" w:hAnsi="arial"/>
          <w:sz w:val="22"/>
          <w:szCs w:val="22"/>
        </w:rPr>
      </w:pPr>
      <w:r>
        <w:rPr>
          <w:rFonts w:ascii="Liberation sans" w:hAnsi="Liberation sans"/>
          <w:color w:val="000000"/>
          <w:sz w:val="24"/>
          <w:szCs w:val="24"/>
          <w:shd w:fill="auto" w:val="clear"/>
        </w:rPr>
        <w:t>Der Verband kinderreicher Familien Deutschland e.V. (KRFD) ist im Jahr 2011 aus der Initiative engagierter kinderreicher Familien entstanden; vertritt 1,</w:t>
      </w:r>
      <w:r>
        <w:rPr>
          <w:rFonts w:ascii="Liberation sans" w:hAnsi="Liberation sans"/>
          <w:color w:val="000000"/>
          <w:sz w:val="24"/>
          <w:szCs w:val="24"/>
          <w:shd w:fill="auto" w:val="clear"/>
        </w:rPr>
        <w:t>6</w:t>
      </w:r>
      <w:r>
        <w:rPr>
          <w:rFonts w:ascii="Liberation sans" w:hAnsi="Liberation sans"/>
          <w:color w:val="000000"/>
          <w:sz w:val="24"/>
          <w:szCs w:val="24"/>
          <w:shd w:fill="auto" w:val="clear"/>
        </w:rPr>
        <w:t xml:space="preserve">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2"/>
          <w:szCs w:val="22"/>
        </w:rPr>
      </w:pPr>
      <w:r>
        <w:rPr>
          <w:rFonts w:ascii="Liberation sans" w:hAnsi="Liberation sans"/>
          <w:color w:val="000000"/>
          <w:sz w:val="24"/>
          <w:szCs w:val="24"/>
        </w:rPr>
      </w:r>
    </w:p>
    <w:p>
      <w:pPr>
        <w:pStyle w:val="Normal"/>
        <w:bidi w:val="0"/>
        <w:jc w:val="both"/>
        <w:rPr>
          <w:rFonts w:ascii="Liberation sans" w:hAnsi="Liberation sans"/>
          <w:b/>
          <w:bCs/>
          <w:sz w:val="24"/>
          <w:szCs w:val="24"/>
        </w:rPr>
      </w:pPr>
      <w:r>
        <w:rPr>
          <w:rFonts w:ascii="Liberation sans" w:hAnsi="Liberation sans"/>
          <w:b/>
          <w:bCs/>
          <w:sz w:val="24"/>
          <w:szCs w:val="24"/>
        </w:rPr>
      </w:r>
    </w:p>
    <w:p>
      <w:pPr>
        <w:pStyle w:val="Normal"/>
        <w:bidi w:val="0"/>
        <w:jc w:val="both"/>
        <w:rPr>
          <w:rFonts w:ascii="Liberation sans" w:hAnsi="Liberation sans"/>
          <w:b/>
          <w:bCs/>
          <w:sz w:val="24"/>
          <w:szCs w:val="24"/>
        </w:rPr>
      </w:pPr>
      <w:r>
        <w:rPr>
          <w:rFonts w:ascii="Liberation sans" w:hAnsi="Liberation sans"/>
          <w:b/>
          <w:bCs/>
          <w:sz w:val="24"/>
          <w:szCs w:val="24"/>
        </w:rPr>
        <w:t>Kontakt:</w:t>
      </w:r>
    </w:p>
    <w:p>
      <w:pPr>
        <w:pStyle w:val="BodyText"/>
        <w:bidi w:val="0"/>
        <w:spacing w:lineRule="auto" w:line="240" w:before="0" w:after="0"/>
        <w:jc w:val="start"/>
        <w:rPr/>
      </w:pPr>
      <w:r>
        <w:rPr>
          <w:rFonts w:ascii="Liberation sans" w:hAnsi="Liberation sans"/>
          <w:color w:val="000000"/>
          <w:sz w:val="24"/>
          <w:szCs w:val="24"/>
          <w:shd w:fill="auto" w:val="clear"/>
          <w:lang w:val="en-US"/>
        </w:rPr>
        <w:t xml:space="preserve">Dr. Laura Schlichting </w:t>
        <w:br/>
        <w:t>Referentin des Bundesvorstandes</w:t>
        <w:br/>
        <w:t>Korschenbroicher Str. 83</w:t>
        <w:br/>
        <w:t>41065 Mönchengladbach</w:t>
        <w:br/>
      </w:r>
      <w:hyperlink r:id="rId6">
        <w:r>
          <w:rPr>
            <w:rStyle w:val="Hyperlink"/>
            <w:rFonts w:ascii="Liberation sans" w:hAnsi="Liberation sans"/>
            <w:b w:val="false"/>
            <w:bCs w:val="false"/>
            <w:color w:val="000080"/>
            <w:sz w:val="24"/>
            <w:szCs w:val="24"/>
            <w:shd w:fill="auto" w:val="clear"/>
            <w:lang w:val="en-US"/>
          </w:rPr>
          <w:t>presse@kinderreiche-familien.de</w:t>
        </w:r>
      </w:hyperlink>
      <w:r>
        <w:rPr>
          <w:rStyle w:val="Hyperlink"/>
          <w:rFonts w:ascii="Liberation sans" w:hAnsi="Liberation sans"/>
          <w:b w:val="false"/>
          <w:bCs w:val="false"/>
          <w:color w:val="000000"/>
          <w:sz w:val="24"/>
          <w:szCs w:val="24"/>
          <w:shd w:fill="auto" w:val="clear"/>
          <w:lang w:val="en-US"/>
        </w:rPr>
        <w:t xml:space="preserve"> </w:t>
      </w:r>
      <w:r>
        <w:rPr>
          <w:rStyle w:val="Strong"/>
          <w:rFonts w:ascii="Liberation sans" w:hAnsi="Liberation sans"/>
          <w:b w:val="false"/>
          <w:bCs w:val="false"/>
          <w:color w:val="000000"/>
          <w:sz w:val="24"/>
          <w:szCs w:val="24"/>
          <w:shd w:fill="auto" w:val="clear"/>
          <w:lang w:val="en-US"/>
        </w:rPr>
        <w:t xml:space="preserve"> </w:t>
      </w:r>
    </w:p>
    <w:p>
      <w:pPr>
        <w:pStyle w:val="BodyText"/>
        <w:bidi w:val="0"/>
        <w:spacing w:lineRule="auto" w:line="240" w:before="0" w:after="0"/>
        <w:jc w:val="both"/>
        <w:rPr/>
      </w:pPr>
      <w:hyperlink r:id="rId7">
        <w:r>
          <w:rPr>
            <w:rStyle w:val="Hyperlink"/>
            <w:rFonts w:ascii="Liberation sans" w:hAnsi="Liberation sans"/>
            <w:b w:val="false"/>
            <w:i w:val="false"/>
            <w:caps w:val="false"/>
            <w:smallCaps w:val="false"/>
            <w:color w:val="000080"/>
            <w:spacing w:val="0"/>
            <w:sz w:val="24"/>
            <w:szCs w:val="24"/>
            <w:shd w:fill="auto" w:val="clear"/>
            <w:lang w:val="en-US"/>
          </w:rPr>
          <w:t>https://www.kinderreichefamilien.de/willkommen</w:t>
        </w:r>
      </w:hyperlink>
      <w:hyperlink r:id="rId8">
        <w:r>
          <w:rPr>
            <w:rStyle w:val="Hyperlink"/>
            <w:rFonts w:ascii="Liberation sans" w:hAnsi="Liberation sans"/>
            <w:b w:val="false"/>
            <w:i w:val="false"/>
            <w:caps w:val="false"/>
            <w:smallCaps w:val="false"/>
            <w:color w:val="000080"/>
            <w:spacing w:val="0"/>
            <w:sz w:val="24"/>
            <w:szCs w:val="24"/>
            <w:shd w:fill="auto" w:val="clear"/>
            <w:lang w:val="en-US"/>
          </w:rPr>
          <w:t>.</w:t>
        </w:r>
      </w:hyperlink>
    </w:p>
    <w:p>
      <w:pPr>
        <w:pStyle w:val="Normal"/>
        <w:widowControl/>
        <w:bidi w:val="0"/>
        <w:spacing w:lineRule="auto" w:line="240" w:before="0" w:after="0"/>
        <w:ind w:hanging="0" w:start="0" w:end="0"/>
        <w:jc w:val="both"/>
        <w:rPr>
          <w:rFonts w:ascii="Liberation Sans" w:hAnsi="Liberation Sans"/>
          <w:b w:val="false"/>
          <w:i w:val="false"/>
          <w:caps w:val="false"/>
          <w:smallCaps w:val="false"/>
          <w:color w:val="000000"/>
          <w:spacing w:val="0"/>
          <w:sz w:val="22"/>
          <w:szCs w:val="22"/>
        </w:rPr>
      </w:pPr>
      <w:r>
        <w:rPr>
          <w:rStyle w:val="Hyperlink"/>
          <w:rFonts w:ascii="Liberation sans" w:hAnsi="Liberation sans"/>
          <w:b w:val="false"/>
          <w:i w:val="false"/>
          <w:caps w:val="false"/>
          <w:smallCaps w:val="false"/>
          <w:color w:val="000000"/>
          <w:spacing w:val="0"/>
          <w:sz w:val="24"/>
          <w:szCs w:val="24"/>
          <w:u w:val="none"/>
          <w:shd w:fill="auto" w:val="clear"/>
          <w:lang w:val="en-US"/>
        </w:rPr>
        <w:t>Instagram: kinderreichefamilien</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Liberation sans">
    <w:altName w:val="Arial"/>
    <w:charset w:val="01" w:characterSet="utf-8"/>
    <w:family w:val="swiss"/>
    <w:pitch w:val="variable"/>
  </w:font>
  <w:font w:name="arial">
    <w:charset w:val="01" w:characterSet="utf-8"/>
    <w:family w:val="roman"/>
    <w:pitch w:val="variable"/>
  </w:font>
</w:fonts>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de-DE" w:eastAsia="zh-CN" w:bidi="hi-IN"/>
    </w:rPr>
  </w:style>
  <w:style w:type="character" w:styleId="Strong">
    <w:name w:val="Strong"/>
    <w:qFormat/>
    <w:rPr>
      <w:b/>
      <w:bCs/>
    </w:rPr>
  </w:style>
  <w:style w:type="character" w:styleId="Emphasis">
    <w:name w:val="Emphasis"/>
    <w:qFormat/>
    <w:rPr>
      <w:i/>
      <w:iCs/>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destatis.de/DE/Themen/Gesellschaft-Umwelt/Einkommen-Konsum-Lebensbedingungen/Zeitverwendung/Tabellen/erwerbsarbeit-unbezahlte-arbeit-geschlecht-zve.html?nn=210184" TargetMode="External"/><Relationship Id="rId4" Type="http://schemas.openxmlformats.org/officeDocument/2006/relationships/hyperlink" Target="https://www.destatis.de/DE/Themen/Gesellschaft-Umwelt/Einkommen-Konsum-Lebensbedingungen/Zeitverwendung/Tabellen/erwerbsarbeit-unbezahlte-arbeit-geschlecht-zve.html?nn=210184" TargetMode="External"/><Relationship Id="rId5" Type="http://schemas.openxmlformats.org/officeDocument/2006/relationships/hyperlink" Target="https://www.destatis.de/DE/Themen/Gesellschaft-Umwelt/Einkommen-Konsum-Lebensbedingungen/Zeitverwendung/Tabellen/arbeit-muetter-vaeter-zve.html?nn=210184" TargetMode="External"/><Relationship Id="rId6" Type="http://schemas.openxmlformats.org/officeDocument/2006/relationships/hyperlink" Target="mailto:presse@kinderreiche-familien.de" TargetMode="External"/><Relationship Id="rId7" Type="http://schemas.openxmlformats.org/officeDocument/2006/relationships/hyperlink" Target="https://www.kinderreichefamilien.de/willkommen" TargetMode="External"/><Relationship Id="rId8" Type="http://schemas.openxmlformats.org/officeDocument/2006/relationships/hyperlink" Target="https://www.kinderreichefamilien.de/willkommen.html" TargetMode="Externa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32</TotalTime>
  <Application>LibreOffice/25.2.6.2$Linux_X86_64 LibreOffice_project/520$Build-2</Application>
  <AppVersion>15.0000</AppVersion>
  <Pages>2</Pages>
  <Words>393</Words>
  <Characters>3058</Characters>
  <CharactersWithSpaces>3444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2025-10-21T16:33:52Z</dcterms:created>
  <dc:creator/>
  <dc:description/>
  <dc:language>de-DE</dc:language>
  <cp:lastModifiedBy/>
  <cp:lastPrinted>2025-10-27T09:47:43Z</cp:lastPrinted>
  <dcterms:modified xsi:type="dcterms:W3CDTF">2025-10-27T09:47:36Z</dcterms:modified>
  <cp:revision>5</cp:revision>
  <dc:subject/>
  <dc:title/>
</cp:coreProperties>
</file>