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lineRule="auto" w:line="240" w:before="0" w:after="0"/>
        <w:jc w:val="both"/>
        <w:rPr>
          <w:rFonts w:ascii="Arial" w:hAnsi="Arial"/>
          <w:b/>
          <w:bCs/>
        </w:rPr>
      </w:pPr>
      <w:r>
        <w:rPr>
          <w:rFonts w:ascii="Arial" w:hAnsi="Arial"/>
          <w:b/>
          <w:bCs/>
        </w:rPr>
        <w:drawing>
          <wp:anchor behindDoc="0" distT="0" distB="0" distL="0" distR="0" simplePos="0" locked="0" layoutInCell="0" allowOverlap="1" relativeHeight="2">
            <wp:simplePos x="0" y="0"/>
            <wp:positionH relativeFrom="column">
              <wp:posOffset>3551555</wp:posOffset>
            </wp:positionH>
            <wp:positionV relativeFrom="paragraph">
              <wp:posOffset>-552450</wp:posOffset>
            </wp:positionV>
            <wp:extent cx="2962275" cy="577850"/>
            <wp:effectExtent l="0" t="0" r="0" b="0"/>
            <wp:wrapSquare wrapText="largest"/>
            <wp:docPr id="1" name="Bild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title=""/>
                    <pic:cNvPicPr>
                      <a:picLocks noChangeAspect="1" noChangeArrowheads="1"/>
                    </pic:cNvPicPr>
                  </pic:nvPicPr>
                  <pic:blipFill>
                    <a:blip r:embed="rId2"/>
                    <a:stretch>
                      <a:fillRect/>
                    </a:stretch>
                  </pic:blipFill>
                  <pic:spPr bwMode="auto">
                    <a:xfrm>
                      <a:off x="0" y="0"/>
                      <a:ext cx="2962275" cy="577850"/>
                    </a:xfrm>
                    <a:prstGeom prst="rect">
                      <a:avLst/>
                    </a:prstGeom>
                  </pic:spPr>
                </pic:pic>
              </a:graphicData>
            </a:graphic>
          </wp:anchor>
        </w:drawing>
      </w:r>
    </w:p>
    <w:p>
      <w:pPr>
        <w:pStyle w:val="BodyText"/>
        <w:bidi w:val="0"/>
        <w:spacing w:lineRule="auto" w:line="240" w:before="0" w:after="0"/>
        <w:jc w:val="both"/>
        <w:rPr>
          <w:rFonts w:ascii="Arial" w:hAnsi="Arial"/>
          <w:b/>
          <w:bCs/>
        </w:rPr>
      </w:pPr>
      <w:r>
        <w:rPr>
          <w:rFonts w:ascii="Arial" w:hAnsi="Arial"/>
          <w:b/>
          <w:bCs/>
        </w:rPr>
      </w:r>
    </w:p>
    <w:p>
      <w:pPr>
        <w:pStyle w:val="BodyText"/>
        <w:bidi w:val="0"/>
        <w:spacing w:lineRule="auto" w:line="240" w:before="0" w:after="0"/>
        <w:jc w:val="both"/>
        <w:rPr>
          <w:rFonts w:ascii="Arial" w:hAnsi="Arial"/>
          <w:b/>
          <w:bCs/>
        </w:rPr>
      </w:pPr>
      <w:r>
        <w:rPr>
          <w:rFonts w:ascii="Arial" w:hAnsi="Arial"/>
          <w:b/>
          <w:bCs/>
        </w:rPr>
        <w:t>Pressemitteilung</w:t>
      </w:r>
    </w:p>
    <w:p>
      <w:pPr>
        <w:pStyle w:val="BodyText"/>
        <w:bidi w:val="0"/>
        <w:spacing w:lineRule="auto" w:line="240" w:before="0" w:after="0"/>
        <w:jc w:val="both"/>
        <w:rPr>
          <w:rFonts w:ascii="Arial" w:hAnsi="Arial"/>
          <w:b/>
          <w:bCs/>
        </w:rPr>
      </w:pPr>
      <w:r>
        <w:rPr>
          <w:rFonts w:ascii="Arial" w:hAnsi="Arial"/>
          <w:b/>
          <w:bCs/>
        </w:rPr>
      </w:r>
    </w:p>
    <w:p>
      <w:pPr>
        <w:pStyle w:val="BodyText"/>
        <w:bidi w:val="0"/>
        <w:spacing w:lineRule="auto" w:line="240" w:before="0" w:after="0"/>
        <w:jc w:val="both"/>
        <w:rPr>
          <w:rFonts w:ascii="Arial" w:hAnsi="Arial"/>
          <w:b/>
          <w:bCs/>
        </w:rPr>
      </w:pPr>
      <w:r>
        <w:rPr>
          <w:rFonts w:ascii="Arial" w:hAnsi="Arial"/>
          <w:b/>
          <w:bCs/>
        </w:rPr>
      </w:r>
    </w:p>
    <w:p>
      <w:pPr>
        <w:pStyle w:val="BodyText"/>
        <w:bidi w:val="0"/>
        <w:spacing w:lineRule="auto" w:line="240" w:before="0" w:after="0"/>
        <w:jc w:val="both"/>
        <w:rPr>
          <w:rFonts w:ascii="Arial" w:hAnsi="Arial"/>
          <w:b/>
          <w:bCs/>
        </w:rPr>
      </w:pPr>
      <w:r>
        <w:rPr>
          <w:rFonts w:ascii="Arial" w:hAnsi="Arial"/>
          <w:b/>
          <w:bCs/>
        </w:rPr>
      </w:r>
    </w:p>
    <w:p>
      <w:pPr>
        <w:pStyle w:val="BodyText"/>
        <w:bidi w:val="0"/>
        <w:spacing w:lineRule="auto" w:line="240" w:before="0" w:after="0"/>
        <w:jc w:val="both"/>
        <w:rPr>
          <w:rFonts w:ascii="Arial" w:hAnsi="Arial"/>
          <w:b/>
          <w:bCs/>
        </w:rPr>
      </w:pPr>
      <w:r>
        <w:rPr>
          <w:rFonts w:ascii="Arial" w:hAnsi="Arial"/>
          <w:b/>
          <w:bCs/>
        </w:rPr>
        <w:t xml:space="preserve">Fünf Euro verpuffen </w:t>
      </w:r>
    </w:p>
    <w:p>
      <w:pPr>
        <w:pStyle w:val="BodyText"/>
        <w:bidi w:val="0"/>
        <w:spacing w:lineRule="auto" w:line="240" w:before="0" w:after="0"/>
        <w:jc w:val="both"/>
        <w:rPr>
          <w:rFonts w:ascii="Arial" w:hAnsi="Arial"/>
          <w:b/>
          <w:bCs/>
        </w:rPr>
      </w:pPr>
      <w:r>
        <w:rPr>
          <w:rFonts w:ascii="Arial" w:hAnsi="Arial"/>
          <w:b/>
          <w:bCs/>
        </w:rPr>
      </w:r>
    </w:p>
    <w:p>
      <w:pPr>
        <w:pStyle w:val="BodyText"/>
        <w:bidi w:val="0"/>
        <w:spacing w:lineRule="auto" w:line="240" w:before="0" w:after="0"/>
        <w:jc w:val="both"/>
        <w:rPr>
          <w:rFonts w:ascii="Arial" w:hAnsi="Arial"/>
        </w:rPr>
      </w:pPr>
      <w:r>
        <w:rPr>
          <w:rFonts w:ascii="Arial" w:hAnsi="Arial"/>
          <w:i/>
          <w:iCs/>
        </w:rPr>
        <w:t>Mönchengladbach, den 1</w:t>
      </w:r>
      <w:r>
        <w:rPr>
          <w:rFonts w:ascii="Arial" w:hAnsi="Arial"/>
          <w:i/>
          <w:iCs/>
        </w:rPr>
        <w:t>3</w:t>
      </w:r>
      <w:r>
        <w:rPr>
          <w:rFonts w:ascii="Arial" w:hAnsi="Arial"/>
          <w:i/>
          <w:iCs/>
        </w:rPr>
        <w:t>. Juli 2024</w:t>
      </w:r>
      <w:r>
        <w:rPr>
          <w:rFonts w:ascii="Arial" w:hAnsi="Arial"/>
        </w:rPr>
        <w:t xml:space="preserve">. Dr. Elisabeth Müller, die Vorsitzende des Verbands kinderreicher Familien Deutschland e. V., äußert sich zur erneuten Erhöhung des Kindergeldes, </w:t>
      </w:r>
      <w:r>
        <w:rPr>
          <w:rFonts w:ascii="Arial" w:hAnsi="Arial"/>
        </w:rPr>
        <w:t xml:space="preserve">des </w:t>
      </w:r>
      <w:r>
        <w:rPr>
          <w:rFonts w:ascii="Arial" w:hAnsi="Arial"/>
        </w:rPr>
        <w:t xml:space="preserve">Kindersofortzuschlags und </w:t>
      </w:r>
      <w:r>
        <w:rPr>
          <w:rFonts w:ascii="Arial" w:hAnsi="Arial"/>
        </w:rPr>
        <w:t xml:space="preserve">des </w:t>
      </w:r>
      <w:r>
        <w:rPr>
          <w:rFonts w:ascii="Arial" w:hAnsi="Arial"/>
        </w:rPr>
        <w:t xml:space="preserve">Kinderfreibetrags ab 2025 zurückhaltend: „Auch wenn es wieder eine Erhöhung gibt und das Kindergeld in den letzten Jahren gestiegen ist, </w:t>
      </w:r>
      <w:r>
        <w:rPr>
          <w:rFonts w:ascii="Arial" w:hAnsi="Arial"/>
        </w:rPr>
        <w:t>kann</w:t>
      </w:r>
      <w:r>
        <w:rPr>
          <w:rFonts w:ascii="Arial" w:hAnsi="Arial"/>
        </w:rPr>
        <w:t xml:space="preserve"> ich mich </w:t>
      </w:r>
      <w:r>
        <w:rPr>
          <w:rFonts w:ascii="Arial" w:hAnsi="Arial"/>
        </w:rPr>
        <w:t>darüber</w:t>
      </w:r>
      <w:r>
        <w:rPr>
          <w:rFonts w:ascii="Arial" w:hAnsi="Arial"/>
        </w:rPr>
        <w:t xml:space="preserve"> </w:t>
      </w:r>
      <w:r>
        <w:rPr>
          <w:rFonts w:ascii="Arial" w:hAnsi="Arial"/>
        </w:rPr>
        <w:t xml:space="preserve">nicht zufrieden </w:t>
      </w:r>
      <w:r>
        <w:rPr>
          <w:rFonts w:ascii="Arial" w:hAnsi="Arial"/>
        </w:rPr>
        <w:t>zeigen</w:t>
      </w:r>
      <w:r>
        <w:rPr>
          <w:rFonts w:ascii="Arial" w:hAnsi="Arial"/>
        </w:rPr>
        <w:t>.“</w:t>
      </w:r>
    </w:p>
    <w:p>
      <w:pPr>
        <w:pStyle w:val="BodyText"/>
        <w:bidi w:val="0"/>
        <w:spacing w:lineRule="auto" w:line="240" w:before="0" w:after="0"/>
        <w:jc w:val="both"/>
        <w:rPr>
          <w:rFonts w:ascii="Arial" w:hAnsi="Arial"/>
        </w:rPr>
      </w:pPr>
      <w:r>
        <w:rPr>
          <w:rFonts w:ascii="Arial" w:hAnsi="Arial"/>
        </w:rPr>
      </w:r>
    </w:p>
    <w:p>
      <w:pPr>
        <w:pStyle w:val="BodyText"/>
        <w:bidi w:val="0"/>
        <w:spacing w:lineRule="auto" w:line="240" w:before="0" w:after="0"/>
        <w:jc w:val="both"/>
        <w:rPr>
          <w:rFonts w:ascii="Arial" w:hAnsi="Arial"/>
        </w:rPr>
      </w:pPr>
      <w:r>
        <w:rPr>
          <w:rFonts w:ascii="Arial" w:hAnsi="Arial"/>
        </w:rPr>
        <w:t xml:space="preserve">Die Inflation macht sich nach wie vor im Portemonnaie von Familien </w:t>
      </w:r>
      <w:r>
        <w:rPr>
          <w:rFonts w:ascii="Arial" w:hAnsi="Arial"/>
        </w:rPr>
        <w:t xml:space="preserve">bemerkbar. Insbesondere Familien </w:t>
      </w:r>
      <w:r>
        <w:rPr>
          <w:rFonts w:ascii="Arial" w:hAnsi="Arial"/>
        </w:rPr>
        <w:t xml:space="preserve">mit drei und mehr </w:t>
      </w:r>
      <w:r>
        <w:rPr>
          <w:rFonts w:ascii="Arial" w:hAnsi="Arial"/>
        </w:rPr>
        <w:t xml:space="preserve">Kindern spüren die Preissteigerungen sehr deutlich. Das verfügbare Haushaltseinkommen ist bei kinderreichen Familien wesentlich geringer. </w:t>
      </w:r>
      <w:r>
        <w:rPr>
          <w:rFonts w:ascii="Arial" w:hAnsi="Arial"/>
        </w:rPr>
        <w:t>Häufig kann</w:t>
      </w:r>
      <w:r>
        <w:rPr>
          <w:rFonts w:ascii="Arial" w:hAnsi="Arial"/>
        </w:rPr>
        <w:t xml:space="preserve"> ein Elternteil wenig </w:t>
      </w:r>
      <w:r>
        <w:rPr>
          <w:rFonts w:ascii="Arial" w:hAnsi="Arial"/>
        </w:rPr>
        <w:t>oder gar nicht</w:t>
      </w:r>
      <w:r>
        <w:rPr>
          <w:rFonts w:ascii="Arial" w:hAnsi="Arial"/>
        </w:rPr>
        <w:t xml:space="preserve"> arbeiten. „Das Gesamteinkommen bleibt gleich und gleichzeitig sind davon </w:t>
      </w:r>
      <w:r>
        <w:rPr>
          <w:rFonts w:ascii="Arial" w:hAnsi="Arial"/>
        </w:rPr>
        <w:t xml:space="preserve">viel </w:t>
      </w:r>
      <w:r>
        <w:rPr>
          <w:rFonts w:ascii="Arial" w:hAnsi="Arial"/>
        </w:rPr>
        <w:t xml:space="preserve">mehr Köpfe zu versorgen“, </w:t>
      </w:r>
      <w:r>
        <w:rPr>
          <w:rFonts w:ascii="Arial" w:hAnsi="Arial"/>
        </w:rPr>
        <w:t>erklärt</w:t>
      </w:r>
      <w:r>
        <w:rPr>
          <w:rFonts w:ascii="Arial" w:hAnsi="Arial"/>
        </w:rPr>
        <w:t xml:space="preserve"> Dr. Müller.</w:t>
      </w:r>
    </w:p>
    <w:p>
      <w:pPr>
        <w:pStyle w:val="BodyText"/>
        <w:bidi w:val="0"/>
        <w:spacing w:lineRule="auto" w:line="240" w:before="0" w:after="0"/>
        <w:jc w:val="both"/>
        <w:rPr>
          <w:rFonts w:ascii="Arial" w:hAnsi="Arial"/>
        </w:rPr>
      </w:pPr>
      <w:r>
        <w:rPr>
          <w:rFonts w:ascii="Arial" w:hAnsi="Arial"/>
        </w:rPr>
      </w:r>
    </w:p>
    <w:p>
      <w:pPr>
        <w:pStyle w:val="BodyText"/>
        <w:bidi w:val="0"/>
        <w:spacing w:lineRule="auto" w:line="240" w:before="0" w:after="0"/>
        <w:jc w:val="both"/>
        <w:rPr>
          <w:rFonts w:ascii="Arial" w:hAnsi="Arial"/>
        </w:rPr>
      </w:pPr>
      <w:r>
        <w:rPr>
          <w:rFonts w:ascii="Arial" w:hAnsi="Arial"/>
        </w:rPr>
        <w:t xml:space="preserve">Die Lebensmittelpreise steigen viel schneller als die allgemeine Inflationsrate. „Fünf Euro verpuffen noch vor dem Kassenband“, </w:t>
      </w:r>
      <w:r>
        <w:rPr>
          <w:rFonts w:ascii="Arial" w:hAnsi="Arial"/>
        </w:rPr>
        <w:t>kritisiert</w:t>
      </w:r>
      <w:r>
        <w:rPr>
          <w:rFonts w:ascii="Arial" w:hAnsi="Arial"/>
        </w:rPr>
        <w:t xml:space="preserve"> </w:t>
      </w:r>
      <w:r>
        <w:rPr>
          <w:rFonts w:ascii="Arial" w:hAnsi="Arial"/>
        </w:rPr>
        <w:t>die Vorsitzende</w:t>
      </w:r>
      <w:r>
        <w:rPr>
          <w:rFonts w:ascii="Arial" w:hAnsi="Arial"/>
        </w:rPr>
        <w:t xml:space="preserve">. Seit 2020 sind </w:t>
      </w:r>
      <w:r>
        <w:rPr>
          <w:rFonts w:ascii="Arial" w:hAnsi="Arial"/>
        </w:rPr>
        <w:t>v</w:t>
      </w:r>
      <w:r>
        <w:rPr>
          <w:rFonts w:ascii="Arial" w:hAnsi="Arial"/>
        </w:rPr>
        <w:t xml:space="preserve">iele Grundnahrungsmittel, </w:t>
      </w:r>
      <w:r>
        <w:rPr>
          <w:rFonts w:ascii="Arial" w:hAnsi="Arial"/>
        </w:rPr>
        <w:t xml:space="preserve">wie z. B. Mehl, Kartoffeln, Brot, Zucker und Öl, </w:t>
      </w:r>
      <w:r>
        <w:rPr>
          <w:rFonts w:ascii="Arial" w:hAnsi="Arial"/>
        </w:rPr>
        <w:t xml:space="preserve">besonders stark </w:t>
      </w:r>
      <w:r>
        <w:rPr>
          <w:rFonts w:ascii="Arial" w:hAnsi="Arial"/>
        </w:rPr>
        <w:t>im Preis gestiegen. Hinzu kommen</w:t>
      </w:r>
      <w:r>
        <w:rPr>
          <w:rFonts w:ascii="Arial" w:hAnsi="Arial"/>
        </w:rPr>
        <w:t xml:space="preserve"> die </w:t>
      </w:r>
      <w:r>
        <w:rPr>
          <w:rFonts w:ascii="Arial" w:hAnsi="Arial"/>
        </w:rPr>
        <w:t xml:space="preserve">immer höher werdenden </w:t>
      </w:r>
      <w:r>
        <w:rPr>
          <w:rFonts w:ascii="Arial" w:hAnsi="Arial"/>
        </w:rPr>
        <w:t xml:space="preserve">Kosten für </w:t>
      </w:r>
      <w:r>
        <w:rPr>
          <w:rFonts w:ascii="Arial" w:hAnsi="Arial"/>
        </w:rPr>
        <w:t xml:space="preserve">Wohnraum, </w:t>
      </w:r>
      <w:r>
        <w:rPr>
          <w:rFonts w:ascii="Arial" w:hAnsi="Arial"/>
        </w:rPr>
        <w:t>Mobilität, Energie und Kraftstoffe. „</w:t>
      </w:r>
      <w:r>
        <w:rPr>
          <w:rFonts w:ascii="Arial" w:hAnsi="Arial"/>
        </w:rPr>
        <w:t xml:space="preserve">Das sind Mega-Themen, die unsere Familien beschäftigen </w:t>
      </w:r>
      <w:r>
        <w:rPr>
          <w:rFonts w:ascii="Arial" w:hAnsi="Arial"/>
        </w:rPr>
        <w:t>und die sie monatlich irgendwie finanziell stemmen müssen</w:t>
      </w:r>
      <w:r>
        <w:rPr>
          <w:rFonts w:ascii="Arial" w:hAnsi="Arial"/>
        </w:rPr>
        <w:t xml:space="preserve">.“ </w:t>
      </w:r>
    </w:p>
    <w:p>
      <w:pPr>
        <w:pStyle w:val="BodyText"/>
        <w:bidi w:val="0"/>
        <w:spacing w:lineRule="auto" w:line="240" w:before="0" w:after="0"/>
        <w:jc w:val="both"/>
        <w:rPr>
          <w:rFonts w:ascii="Arial" w:hAnsi="Arial"/>
        </w:rPr>
      </w:pPr>
      <w:r>
        <w:rPr>
          <w:rFonts w:ascii="Arial" w:hAnsi="Arial"/>
        </w:rPr>
      </w:r>
    </w:p>
    <w:p>
      <w:pPr>
        <w:pStyle w:val="BodyText"/>
        <w:bidi w:val="0"/>
        <w:spacing w:lineRule="auto" w:line="240" w:before="0" w:after="0"/>
        <w:jc w:val="both"/>
        <w:rPr>
          <w:rFonts w:ascii="Arial" w:hAnsi="Arial"/>
        </w:rPr>
      </w:pPr>
      <w:r>
        <w:rPr>
          <w:rFonts w:ascii="Arial" w:hAnsi="Arial"/>
        </w:rPr>
        <w:t>Gerade z</w:t>
      </w:r>
      <w:r>
        <w:rPr>
          <w:rFonts w:ascii="Arial" w:hAnsi="Arial"/>
        </w:rPr>
        <w:t xml:space="preserve">u Beginn der Ferien </w:t>
      </w:r>
      <w:r>
        <w:rPr>
          <w:rFonts w:ascii="Arial" w:hAnsi="Arial"/>
        </w:rPr>
        <w:t>bekommen kinderreiche Familien</w:t>
      </w:r>
      <w:r>
        <w:rPr>
          <w:rFonts w:ascii="Arial" w:hAnsi="Arial"/>
        </w:rPr>
        <w:t xml:space="preserve"> die</w:t>
      </w:r>
      <w:r>
        <w:rPr>
          <w:rFonts w:ascii="Arial" w:hAnsi="Arial"/>
        </w:rPr>
        <w:t>se</w:t>
      </w:r>
      <w:r>
        <w:rPr>
          <w:rFonts w:ascii="Arial" w:hAnsi="Arial"/>
        </w:rPr>
        <w:t xml:space="preserve"> Preissteigerungen </w:t>
      </w:r>
      <w:r>
        <w:rPr>
          <w:rFonts w:ascii="Arial" w:hAnsi="Arial"/>
        </w:rPr>
        <w:t>wieder besonders vor Augen geführt</w:t>
      </w:r>
      <w:r>
        <w:rPr>
          <w:rFonts w:ascii="Arial" w:hAnsi="Arial"/>
        </w:rPr>
        <w:t xml:space="preserve">. </w:t>
      </w:r>
      <w:r>
        <w:rPr>
          <w:rFonts w:ascii="Arial" w:hAnsi="Arial"/>
        </w:rPr>
        <w:t xml:space="preserve">Die Kosten für </w:t>
      </w:r>
      <w:r>
        <w:rPr>
          <w:rFonts w:ascii="Arial" w:hAnsi="Arial"/>
        </w:rPr>
        <w:t xml:space="preserve">Freizeitaktivitäten und kurze Ausflüge sind </w:t>
      </w:r>
      <w:r>
        <w:rPr>
          <w:rFonts w:ascii="Arial" w:hAnsi="Arial"/>
        </w:rPr>
        <w:t>um Vielfaches teurer geworden</w:t>
      </w:r>
      <w:r>
        <w:rPr>
          <w:rFonts w:ascii="Arial" w:hAnsi="Arial"/>
        </w:rPr>
        <w:t xml:space="preserve">. Diese zusätzlichen Ausgaben belasten das ohnehin schon knappe Familienbudget enorm. „Ob Eintrittskarten für </w:t>
      </w:r>
      <w:r>
        <w:rPr>
          <w:rFonts w:ascii="Arial" w:hAnsi="Arial"/>
        </w:rPr>
        <w:t xml:space="preserve">Kulturangebote, </w:t>
      </w:r>
      <w:r>
        <w:rPr>
          <w:rFonts w:ascii="Arial" w:hAnsi="Arial"/>
        </w:rPr>
        <w:t xml:space="preserve">ein Eis nach dem </w:t>
      </w:r>
      <w:r>
        <w:rPr>
          <w:rFonts w:ascii="Arial" w:hAnsi="Arial"/>
        </w:rPr>
        <w:t>Museums</w:t>
      </w:r>
      <w:r>
        <w:rPr>
          <w:rFonts w:ascii="Arial" w:hAnsi="Arial"/>
        </w:rPr>
        <w:t xml:space="preserve">besuch, </w:t>
      </w:r>
      <w:r>
        <w:rPr>
          <w:rFonts w:ascii="Arial" w:hAnsi="Arial"/>
        </w:rPr>
        <w:t>eine Tüte</w:t>
      </w:r>
      <w:r>
        <w:rPr>
          <w:rFonts w:ascii="Arial" w:hAnsi="Arial"/>
        </w:rPr>
        <w:t xml:space="preserve"> Popcorn im Kino, </w:t>
      </w:r>
      <w:r>
        <w:rPr>
          <w:rFonts w:ascii="Arial" w:hAnsi="Arial"/>
        </w:rPr>
        <w:t xml:space="preserve">das Konzert der Lieblingsband, das ÖPNV-Ticket </w:t>
      </w:r>
      <w:r>
        <w:rPr>
          <w:rFonts w:ascii="Arial" w:hAnsi="Arial"/>
        </w:rPr>
        <w:t xml:space="preserve">oder der Sprit </w:t>
      </w:r>
      <w:r>
        <w:rPr>
          <w:rFonts w:ascii="Arial" w:hAnsi="Arial"/>
        </w:rPr>
        <w:t>dorthin</w:t>
      </w:r>
      <w:r>
        <w:rPr>
          <w:rFonts w:ascii="Arial" w:hAnsi="Arial"/>
        </w:rPr>
        <w:t xml:space="preserve"> – alles ist teurer geworden </w:t>
      </w:r>
      <w:r>
        <w:rPr>
          <w:rFonts w:ascii="Arial" w:hAnsi="Arial"/>
        </w:rPr>
        <w:t>und dabei haben viele Familien schon seit Monaten den berühmten Gürtel enger geschnallt“, so Dr. Müller.</w:t>
      </w:r>
      <w:r>
        <w:rPr>
          <w:rFonts w:ascii="Arial" w:hAnsi="Arial"/>
        </w:rPr>
        <w:t xml:space="preserve"> </w:t>
      </w:r>
    </w:p>
    <w:p>
      <w:pPr>
        <w:pStyle w:val="BodyText"/>
        <w:bidi w:val="0"/>
        <w:spacing w:lineRule="auto" w:line="240" w:before="0" w:after="0"/>
        <w:jc w:val="both"/>
        <w:rPr>
          <w:rFonts w:ascii="Arial" w:hAnsi="Arial"/>
        </w:rPr>
      </w:pPr>
      <w:r>
        <w:rPr>
          <w:rFonts w:ascii="Arial" w:hAnsi="Arial"/>
        </w:rPr>
      </w:r>
    </w:p>
    <w:p>
      <w:pPr>
        <w:pStyle w:val="BodyText"/>
        <w:bidi w:val="0"/>
        <w:spacing w:lineRule="auto" w:line="240" w:before="0" w:after="0"/>
        <w:jc w:val="both"/>
        <w:rPr>
          <w:rFonts w:ascii="Arial" w:hAnsi="Arial"/>
        </w:rPr>
      </w:pPr>
      <w:r>
        <w:rPr>
          <w:rFonts w:ascii="Arial" w:hAnsi="Arial"/>
        </w:rPr>
        <w:t>Familien brauchen eine substantielle Unterstützung, keine symbolischen Beträge. „</w:t>
      </w:r>
      <w:r>
        <w:rPr>
          <w:rFonts w:ascii="Arial" w:hAnsi="Arial"/>
        </w:rPr>
        <w:t>Für die Mehrkindfamilien in Deutschland wünschen wir uns</w:t>
      </w:r>
      <w:r>
        <w:rPr>
          <w:rFonts w:ascii="Arial" w:hAnsi="Arial"/>
        </w:rPr>
        <w:t xml:space="preserve"> eine Anhebung des Kindergeldes ab dem dritten Kind um </w:t>
      </w:r>
      <w:r>
        <w:rPr>
          <w:rFonts w:ascii="Arial" w:hAnsi="Arial"/>
        </w:rPr>
        <w:t xml:space="preserve">5 </w:t>
      </w:r>
      <w:r>
        <w:rPr>
          <w:rFonts w:ascii="Arial" w:hAnsi="Arial"/>
        </w:rPr>
        <w:t xml:space="preserve">% und </w:t>
      </w:r>
      <w:r>
        <w:rPr>
          <w:rFonts w:ascii="Arial" w:hAnsi="Arial"/>
        </w:rPr>
        <w:t xml:space="preserve">ab dem vierten Kind um 10 % verbunden mit der Wiedereinführung der Staffelung des Kindergeldes nach Anzahl der Kinder.“ </w:t>
      </w:r>
      <w:r>
        <w:rPr>
          <w:rFonts w:ascii="Arial" w:hAnsi="Arial"/>
        </w:rPr>
        <w:t xml:space="preserve">Vierte und weitere Kinder wurden </w:t>
      </w:r>
      <w:r>
        <w:rPr>
          <w:rFonts w:ascii="Arial" w:hAnsi="Arial"/>
        </w:rPr>
        <w:t>bei</w:t>
      </w:r>
      <w:r>
        <w:rPr>
          <w:rFonts w:ascii="Arial" w:hAnsi="Arial"/>
        </w:rPr>
        <w:t xml:space="preserve"> dem Inflationsausgleichsgesetz 2023 </w:t>
      </w:r>
      <w:r>
        <w:rPr>
          <w:rFonts w:ascii="Arial" w:hAnsi="Arial"/>
        </w:rPr>
        <w:t xml:space="preserve">finanziell nicht </w:t>
      </w:r>
      <w:r>
        <w:rPr>
          <w:rFonts w:ascii="Arial" w:hAnsi="Arial"/>
        </w:rPr>
        <w:t>berücksichtigt. „</w:t>
      </w:r>
      <w:r>
        <w:rPr>
          <w:rFonts w:ascii="Arial" w:hAnsi="Arial"/>
        </w:rPr>
        <w:t xml:space="preserve">Wir setzen uns dafür ein, dass auch größere Familien mit </w:t>
      </w:r>
      <w:r>
        <w:rPr>
          <w:rFonts w:ascii="Arial" w:hAnsi="Arial"/>
        </w:rPr>
        <w:t>drei und mehr K</w:t>
      </w:r>
      <w:r>
        <w:rPr>
          <w:rFonts w:ascii="Arial" w:hAnsi="Arial"/>
        </w:rPr>
        <w:t>indern gleichberechtigt an Freizeit-, Kultur- und Bildungsangeboten teilnehmen können. So wie eine Familie, die weniger Kinder versorgt. Wir sehen darin</w:t>
      </w:r>
      <w:r>
        <w:rPr>
          <w:rFonts w:ascii="Arial" w:hAnsi="Arial"/>
        </w:rPr>
        <w:t xml:space="preserve"> ein </w:t>
      </w:r>
      <w:r>
        <w:rPr>
          <w:rFonts w:ascii="Arial" w:hAnsi="Arial"/>
        </w:rPr>
        <w:t>S</w:t>
      </w:r>
      <w:r>
        <w:rPr>
          <w:rFonts w:ascii="Arial" w:hAnsi="Arial"/>
        </w:rPr>
        <w:t>ignal der Wertschätzung der Erziehungsleistung von Mehrkindfamilien.“</w:t>
      </w:r>
    </w:p>
    <w:p>
      <w:pPr>
        <w:pStyle w:val="BodyText"/>
        <w:bidi w:val="0"/>
        <w:spacing w:lineRule="auto" w:line="240" w:before="0" w:after="0"/>
        <w:jc w:val="both"/>
        <w:rPr>
          <w:rFonts w:ascii="Arial" w:hAnsi="Arial"/>
        </w:rPr>
      </w:pPr>
      <w:r>
        <w:rPr>
          <w:rFonts w:ascii="Arial" w:hAnsi="Arial"/>
        </w:rPr>
      </w:r>
      <w:r>
        <w:br w:type="page"/>
      </w:r>
    </w:p>
    <w:p>
      <w:pPr>
        <w:pStyle w:val="BodyText"/>
        <w:bidi w:val="0"/>
        <w:spacing w:lineRule="auto" w:line="240" w:before="0" w:after="0"/>
        <w:jc w:val="both"/>
        <w:rPr>
          <w:rFonts w:ascii="Arial" w:hAnsi="Arial"/>
        </w:rPr>
      </w:pPr>
      <w:r>
        <w:rPr>
          <w:rFonts w:ascii="Arial" w:hAnsi="Arial"/>
        </w:rPr>
      </w:r>
    </w:p>
    <w:p>
      <w:pPr>
        <w:pStyle w:val="BodyText"/>
        <w:bidi w:val="0"/>
        <w:spacing w:lineRule="auto" w:line="240" w:before="0" w:after="0"/>
        <w:jc w:val="both"/>
        <w:rPr>
          <w:rFonts w:ascii="Arial" w:hAnsi="Arial"/>
        </w:rPr>
      </w:pPr>
      <w:r>
        <w:rPr>
          <w:rFonts w:ascii="Arial" w:hAnsi="Arial"/>
        </w:rPr>
        <w:t>Hintergrund:</w:t>
      </w:r>
    </w:p>
    <w:p>
      <w:pPr>
        <w:pStyle w:val="BodyText"/>
        <w:bidi w:val="0"/>
        <w:spacing w:lineRule="auto" w:line="240" w:before="0" w:after="0"/>
        <w:jc w:val="both"/>
        <w:rPr>
          <w:rFonts w:ascii="Arial" w:hAnsi="Arial"/>
        </w:rPr>
      </w:pPr>
      <w:r>
        <w:rPr>
          <w:rFonts w:ascii="Arial" w:hAnsi="Arial"/>
        </w:rPr>
      </w:r>
    </w:p>
    <w:p>
      <w:pPr>
        <w:pStyle w:val="BodyText"/>
        <w:bidi w:val="0"/>
        <w:spacing w:lineRule="auto" w:line="240" w:before="0" w:after="0"/>
        <w:jc w:val="both"/>
        <w:rPr>
          <w:rFonts w:ascii="Arial" w:hAnsi="Arial"/>
        </w:rPr>
      </w:pPr>
      <w:r>
        <w:rPr>
          <w:rFonts w:ascii="Arial" w:hAnsi="Arial"/>
        </w:rPr>
        <w:t xml:space="preserve">Die Bundesregierung hat </w:t>
      </w:r>
      <w:r>
        <w:rPr>
          <w:rFonts w:ascii="Arial" w:hAnsi="Arial"/>
        </w:rPr>
        <w:t xml:space="preserve">in dieser Woche </w:t>
      </w:r>
      <w:r>
        <w:rPr>
          <w:rFonts w:ascii="Arial" w:hAnsi="Arial"/>
        </w:rPr>
        <w:t xml:space="preserve">beschlossen, die derzeit ausgezahlten Beträge für Kindergeld und Kindersofortzuschlag jeweils um 5 Euro ab 2025 zu erhöhen. Somit steigt das Kindergeld von aktuell 250 Euro auf 255 Euro pro Monat und der Kindersofortzuschlag von 20 Euro auf 25 Euro pro Monat. Pro Jahr bedeutet dies ein Plus von 60 Euro pro Kind bzw. pro Bezieher des Sofortzuschlags. Die letzte Erhöhung des Kindergeldes fand im Frühjahr 2023 statt, als der Betrag von 219 Euro auf 250 Euro angehoben wurde – für jedes Kind erhält man seitdem den gleichen Betrag. </w:t>
      </w:r>
      <w:r>
        <w:rPr>
          <w:rFonts w:ascii="Arial" w:hAnsi="Arial"/>
        </w:rPr>
        <w:t>Der Kinderfreibetrag soll um 60 Euro auf 6.672 Euro ab VZ 2025 angehoben werden.</w:t>
      </w:r>
    </w:p>
    <w:p>
      <w:pPr>
        <w:pStyle w:val="BodyText"/>
        <w:bidi w:val="0"/>
        <w:spacing w:lineRule="auto" w:line="240" w:before="0" w:after="0"/>
        <w:jc w:val="both"/>
        <w:rPr>
          <w:rFonts w:ascii="Arial" w:hAnsi="Arial"/>
        </w:rPr>
      </w:pPr>
      <w:r>
        <w:rPr>
          <w:rFonts w:ascii="Arial" w:hAnsi="Arial"/>
        </w:rPr>
      </w:r>
    </w:p>
    <w:p>
      <w:pPr>
        <w:pStyle w:val="BodyText"/>
        <w:bidi w:val="0"/>
        <w:spacing w:lineRule="auto" w:line="240" w:before="0" w:after="0"/>
        <w:jc w:val="both"/>
        <w:rPr>
          <w:rFonts w:ascii="Arial" w:hAnsi="Arial"/>
        </w:rPr>
      </w:pPr>
      <w:r>
        <w:rPr>
          <w:rFonts w:ascii="Arial" w:hAnsi="Arial"/>
        </w:rPr>
      </w:r>
    </w:p>
    <w:p>
      <w:pPr>
        <w:pStyle w:val="BodyText"/>
        <w:bidi w:val="0"/>
        <w:spacing w:lineRule="auto" w:line="240" w:before="0" w:after="0"/>
        <w:jc w:val="start"/>
        <w:rPr/>
      </w:pPr>
      <w:r>
        <w:rPr>
          <w:rStyle w:val="Strong"/>
          <w:rFonts w:ascii="Arial" w:hAnsi="Arial"/>
          <w:sz w:val="24"/>
          <w:szCs w:val="24"/>
        </w:rPr>
        <w:t>Über den Verband kinderreicher Familien Deutschland e.V.</w:t>
      </w:r>
    </w:p>
    <w:p>
      <w:pPr>
        <w:pStyle w:val="BodyText"/>
        <w:bidi w:val="0"/>
        <w:spacing w:lineRule="auto" w:line="240" w:before="0" w:after="0"/>
        <w:jc w:val="both"/>
        <w:rPr>
          <w:rFonts w:ascii="Arial" w:hAnsi="Arial"/>
          <w:sz w:val="24"/>
          <w:szCs w:val="24"/>
        </w:rPr>
      </w:pPr>
      <w:r>
        <w:rPr>
          <w:rFonts w:ascii="Arial" w:hAnsi="Arial"/>
          <w:sz w:val="24"/>
          <w:szCs w:val="24"/>
        </w:rPr>
        <w:t>Der Verband kinderreicher Familien Deutschland e.V. (KRFD) ist im Jahr 2011 aus der Initiative engagierter kinderreicher Familien entstanden; vertritt 1,4 Millionen kinderreiche 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pPr>
        <w:pStyle w:val="BodyText"/>
        <w:bidi w:val="0"/>
        <w:spacing w:lineRule="auto" w:line="240" w:before="0" w:after="0"/>
        <w:jc w:val="both"/>
        <w:rPr>
          <w:rFonts w:ascii="Arial" w:hAnsi="Arial"/>
          <w:sz w:val="24"/>
          <w:szCs w:val="24"/>
        </w:rPr>
      </w:pPr>
      <w:r>
        <w:rPr>
          <w:rFonts w:ascii="Arial" w:hAnsi="Arial"/>
          <w:sz w:val="24"/>
          <w:szCs w:val="24"/>
        </w:rPr>
      </w:r>
    </w:p>
    <w:p>
      <w:pPr>
        <w:pStyle w:val="BodyText"/>
        <w:bidi w:val="0"/>
        <w:spacing w:lineRule="auto" w:line="240" w:before="0" w:after="0"/>
        <w:jc w:val="both"/>
        <w:rPr/>
      </w:pPr>
      <w:hyperlink r:id="rId3">
        <w:r>
          <w:rPr>
            <w:rStyle w:val="Hyperlink"/>
            <w:rFonts w:ascii="Arial" w:hAnsi="Arial"/>
            <w:sz w:val="24"/>
            <w:szCs w:val="24"/>
          </w:rPr>
          <w:t>https://www.kinderreichefamilien.de/willkommen.html</w:t>
        </w:r>
      </w:hyperlink>
      <w:r>
        <w:rPr>
          <w:rFonts w:ascii="Arial" w:hAnsi="Arial"/>
          <w:sz w:val="24"/>
          <w:szCs w:val="24"/>
        </w:rPr>
        <w:t xml:space="preserve"> </w:t>
      </w:r>
    </w:p>
    <w:p>
      <w:pPr>
        <w:pStyle w:val="BodyText"/>
        <w:bidi w:val="0"/>
        <w:spacing w:lineRule="auto" w:line="240" w:before="0" w:after="0"/>
        <w:jc w:val="both"/>
        <w:rPr>
          <w:rFonts w:ascii="Arial" w:hAnsi="Arial"/>
          <w:sz w:val="24"/>
          <w:szCs w:val="24"/>
        </w:rPr>
      </w:pPr>
      <w:r>
        <w:rPr>
          <w:rFonts w:ascii="Arial" w:hAnsi="Arial"/>
          <w:sz w:val="24"/>
          <w:szCs w:val="24"/>
        </w:rPr>
      </w:r>
    </w:p>
    <w:p>
      <w:pPr>
        <w:pStyle w:val="BodyText"/>
        <w:bidi w:val="0"/>
        <w:spacing w:lineRule="auto" w:line="240" w:before="0" w:after="0"/>
        <w:jc w:val="both"/>
        <w:rPr>
          <w:rFonts w:ascii="Arial" w:hAnsi="Arial"/>
          <w:sz w:val="24"/>
          <w:szCs w:val="24"/>
        </w:rPr>
      </w:pPr>
      <w:r>
        <w:rPr>
          <w:rFonts w:ascii="Arial" w:hAnsi="Arial"/>
          <w:sz w:val="24"/>
          <w:szCs w:val="24"/>
        </w:rPr>
      </w:r>
    </w:p>
    <w:p>
      <w:pPr>
        <w:pStyle w:val="BodyText"/>
        <w:bidi w:val="0"/>
        <w:spacing w:lineRule="auto" w:line="240" w:before="0" w:after="0"/>
        <w:jc w:val="start"/>
        <w:rPr>
          <w:rFonts w:ascii="Arial" w:hAnsi="Arial"/>
          <w:b/>
          <w:bCs/>
          <w:sz w:val="24"/>
          <w:szCs w:val="24"/>
        </w:rPr>
      </w:pPr>
      <w:r>
        <w:rPr>
          <w:rFonts w:ascii="Arial" w:hAnsi="Arial"/>
          <w:b/>
          <w:bCs/>
          <w:sz w:val="24"/>
          <w:szCs w:val="24"/>
        </w:rPr>
        <w:t>Kontakt</w:t>
      </w:r>
    </w:p>
    <w:p>
      <w:pPr>
        <w:pStyle w:val="BodyText"/>
        <w:bidi w:val="0"/>
        <w:spacing w:lineRule="auto" w:line="240" w:before="0" w:after="0"/>
        <w:jc w:val="start"/>
        <w:rPr/>
      </w:pPr>
      <w:r>
        <w:rPr>
          <w:rFonts w:ascii="Arial" w:hAnsi="Arial"/>
          <w:sz w:val="24"/>
          <w:szCs w:val="24"/>
        </w:rPr>
        <w:t xml:space="preserve">Dr. </w:t>
      </w:r>
      <w:r>
        <w:rPr>
          <w:rFonts w:ascii="Arial" w:hAnsi="Arial"/>
          <w:sz w:val="24"/>
          <w:szCs w:val="24"/>
        </w:rPr>
        <w:t xml:space="preserve">Laura Schlichting </w:t>
      </w:r>
      <w:r>
        <w:rPr>
          <w:rFonts w:ascii="Arial" w:hAnsi="Arial"/>
          <w:sz w:val="24"/>
          <w:szCs w:val="24"/>
        </w:rPr>
        <w:br/>
        <w:t xml:space="preserve">Referentin des </w:t>
      </w:r>
      <w:r>
        <w:rPr>
          <w:rFonts w:ascii="Arial" w:hAnsi="Arial"/>
          <w:sz w:val="24"/>
          <w:szCs w:val="24"/>
        </w:rPr>
        <w:t>Bundesv</w:t>
      </w:r>
      <w:r>
        <w:rPr>
          <w:rFonts w:ascii="Arial" w:hAnsi="Arial"/>
          <w:sz w:val="24"/>
          <w:szCs w:val="24"/>
        </w:rPr>
        <w:t>orstandes</w:t>
        <w:br/>
        <w:t>Korschenbroicher Str. 83</w:t>
        <w:br/>
        <w:t>41065 Mönchengladbach</w:t>
        <w:br/>
      </w:r>
      <w:hyperlink r:id="rId4">
        <w:r>
          <w:rPr>
            <w:rStyle w:val="Hyperlink"/>
            <w:rFonts w:ascii="Arial" w:hAnsi="Arial"/>
            <w:b w:val="false"/>
            <w:bCs w:val="false"/>
            <w:sz w:val="24"/>
            <w:szCs w:val="24"/>
          </w:rPr>
          <w:t>presse@kinderreiche-familien.de</w:t>
        </w:r>
      </w:hyperlink>
      <w:hyperlink r:id="rId5">
        <w:r>
          <w:rPr>
            <w:rStyle w:val="Strong"/>
            <w:rFonts w:ascii="Arial" w:hAnsi="Arial"/>
            <w:b w:val="false"/>
            <w:bCs w:val="false"/>
            <w:sz w:val="24"/>
            <w:szCs w:val="24"/>
          </w:rPr>
          <w:t xml:space="preserve"> </w:t>
        </w:r>
      </w:hyperlink>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Arial">
    <w:charset w:val="01"/>
    <w:family w:val="swiss"/>
    <w:pitch w:val="default"/>
  </w:font>
</w:fonts>
</file>

<file path=word/settings.xml><?xml version="1.0" encoding="utf-8"?>
<w:settings xmlns:w="http://schemas.openxmlformats.org/wordprocessingml/2006/main">
  <w:zoom w:percent="161"/>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Noto Sans Devanagari"/>
        <w:kern w:val="2"/>
        <w:sz w:val="24"/>
        <w:szCs w:val="24"/>
        <w:lang w:val="de-DE"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ans" w:cs="Noto Sans Devanagari"/>
      <w:color w:val="auto"/>
      <w:kern w:val="2"/>
      <w:sz w:val="24"/>
      <w:szCs w:val="24"/>
      <w:lang w:val="de-DE" w:eastAsia="zh-CN" w:bidi="hi-IN"/>
    </w:rPr>
  </w:style>
  <w:style w:type="character" w:styleId="Strong">
    <w:name w:val="Strong"/>
    <w:qFormat/>
    <w:rPr>
      <w:b/>
      <w:bCs/>
    </w:rPr>
  </w:style>
  <w:style w:type="character" w:styleId="Hyperlink">
    <w:name w:val="Hyperlink"/>
    <w:rPr>
      <w:color w:val="000080"/>
      <w:u w:val="single"/>
    </w:rPr>
  </w:style>
  <w:style w:type="paragraph" w:styleId="Berschrift">
    <w:name w:val="Überschrift"/>
    <w:basedOn w:val="Normal"/>
    <w:next w:val="BodyText"/>
    <w:qFormat/>
    <w:pPr>
      <w:keepNext w:val="true"/>
      <w:spacing w:before="240" w:after="120"/>
    </w:pPr>
    <w:rPr>
      <w:rFonts w:ascii="Liberation Sans" w:hAnsi="Liberation Sans" w:eastAsia="Noto Sans"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rFonts w:cs="Noto Sans Devanagari"/>
    </w:rPr>
  </w:style>
  <w:style w:type="paragraph" w:styleId="Tabelleninhalt">
    <w:name w:val="Tabelleninhalt"/>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kinderreichefamilien.de/willkommen.html" TargetMode="External"/><Relationship Id="rId4" Type="http://schemas.openxmlformats.org/officeDocument/2006/relationships/hyperlink" Target="mailto:presse@kinderreiche-familien.de" TargetMode="External"/><Relationship Id="rId5" Type="http://schemas.openxmlformats.org/officeDocument/2006/relationships/hyperlink" Target=""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1250</TotalTime>
  <Application>LibreOffice/7.6.7.2$Linux_X86_64 LibreOffice_project/60$Build-2</Application>
  <AppVersion>15.0000</AppVersion>
  <Pages>2</Pages>
  <Words>557</Words>
  <Characters>3531</Characters>
  <CharactersWithSpaces>4082</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2024-07-11T21:34:23Z</dcterms:created>
  <dc:creator/>
  <dc:description/>
  <dc:language>de-DE</dc:language>
  <cp:lastModifiedBy/>
  <cp:lastPrinted>2024-07-12T17:35:54Z</cp:lastPrinted>
  <dcterms:modified xsi:type="dcterms:W3CDTF">2024-07-12T19:05:08Z</dcterms:modified>
  <cp:revision>6</cp:revision>
  <dc:subject/>
  <dc:title/>
</cp:coreProperties>
</file>